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24"/>
          <w:szCs w:val="24"/>
        </w:rPr>
      </w:pPr>
      <w:bookmarkStart w:colFirst="0" w:colLast="0" w:name="_u496a11uare9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ПРИЛОЖЕНИЕ 1 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b w:val="1"/>
          <w:sz w:val="28"/>
          <w:szCs w:val="28"/>
        </w:rPr>
      </w:pPr>
      <w:bookmarkStart w:colFirst="0" w:colLast="0" w:name="_lxtyeu3qelnq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 Стандартен формуляр за отказ от договора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(Попълнете и изпратете настоящия формуляр само ако желаете да се откажете от договора)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Потребителят може да изпрати попълнения формуляр: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по електронна поща на: </w:t>
      </w:r>
      <w:r w:rsidDel="00000000" w:rsidR="00000000" w:rsidRPr="00000000">
        <w:rPr>
          <w:b w:val="1"/>
          <w:rtl w:val="0"/>
        </w:rPr>
        <w:t xml:space="preserve">office@nimed.bg</w:t>
      </w:r>
      <w:r w:rsidDel="00000000" w:rsidR="00000000" w:rsidRPr="00000000">
        <w:rPr>
          <w:rtl w:val="0"/>
        </w:rPr>
        <w:t xml:space="preserve">; или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като го приложи във върнатата пратка.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Данни за връщане на стоката:</w:t>
        <w:br w:type="textWrapping"/>
        <w:br w:type="textWrapping"/>
      </w:r>
      <w:r w:rsidDel="00000000" w:rsidR="00000000" w:rsidRPr="00000000">
        <w:rPr>
          <w:rtl w:val="0"/>
        </w:rPr>
        <w:t xml:space="preserve">Ни МЕД ЕООД;</w:t>
        <w:br w:type="textWrapping"/>
        <w:t xml:space="preserve">тел.</w:t>
      </w:r>
      <w:r w:rsidDel="00000000" w:rsidR="00000000" w:rsidRPr="00000000">
        <w:rPr>
          <w:color w:val="0a0a0a"/>
          <w:highlight w:val="white"/>
          <w:rtl w:val="0"/>
        </w:rPr>
        <w:t xml:space="preserve"> 0898 455 009</w:t>
        <w:br w:type="textWrapping"/>
      </w:r>
      <w:r w:rsidDel="00000000" w:rsidR="00000000" w:rsidRPr="00000000">
        <w:rPr>
          <w:rtl w:val="0"/>
        </w:rPr>
        <w:t xml:space="preserve">гр. Перник, кв. Даскалово, ул. „Владайско въстание“ № 2 – склад Ни Мед</w:t>
        <w:br w:type="textWrapping"/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 (Връщания се приемат само на този адрес. Пратки, изпратени на друг адрес, включително адреса на регистрация на фирмата или във физически обекти, ще бъдат отказвани и връщани за сметка на клиента. Не се приемат пратки с наложен платеж.)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 настоящото уведомявам, че се отказвам от договора, сключен за покупка на следните стоки:</w:t>
        <w:br w:type="textWrapping"/>
      </w:r>
      <w:r w:rsidDel="00000000" w:rsidR="00000000" w:rsidRPr="00000000">
        <w:rPr>
          <w:rtl w:val="0"/>
        </w:rPr>
        <w:t xml:space="preserve"> 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Поръчано на:</w:t>
      </w:r>
      <w:r w:rsidDel="00000000" w:rsidR="00000000" w:rsidRPr="00000000">
        <w:rPr>
          <w:rtl w:val="0"/>
        </w:rPr>
        <w:t xml:space="preserve"> .............................................. / </w:t>
      </w:r>
      <w:r w:rsidDel="00000000" w:rsidR="00000000" w:rsidRPr="00000000">
        <w:rPr>
          <w:b w:val="1"/>
          <w:rtl w:val="0"/>
        </w:rPr>
        <w:t xml:space="preserve">Получено на:</w:t>
      </w:r>
      <w:r w:rsidDel="00000000" w:rsidR="00000000" w:rsidRPr="00000000">
        <w:rPr>
          <w:rtl w:val="0"/>
        </w:rPr>
        <w:t xml:space="preserve"> ...........................................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Име на потребителя:</w:t>
      </w:r>
      <w:r w:rsidDel="00000000" w:rsidR="00000000" w:rsidRPr="00000000">
        <w:rPr>
          <w:rtl w:val="0"/>
        </w:rPr>
        <w:t xml:space="preserve"> 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Адрес на потребителя:</w:t>
      </w:r>
      <w:r w:rsidDel="00000000" w:rsidR="00000000" w:rsidRPr="00000000">
        <w:rPr>
          <w:rtl w:val="0"/>
        </w:rPr>
        <w:t xml:space="preserve"> 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Телефон/Имейл:</w:t>
      </w:r>
      <w:r w:rsidDel="00000000" w:rsidR="00000000" w:rsidRPr="00000000">
        <w:rPr>
          <w:rtl w:val="0"/>
        </w:rPr>
        <w:t xml:space="preserve"> 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IBAN / Титуляр </w:t>
      </w:r>
      <w:r w:rsidDel="00000000" w:rsidR="00000000" w:rsidRPr="00000000">
        <w:rPr>
          <w:rtl w:val="0"/>
        </w:rPr>
        <w:t xml:space="preserve">......................................................................../…………………………….</w:t>
        <w:br w:type="textWrapping"/>
        <w:t xml:space="preserve">                                                                     </w:t>
      </w:r>
      <w:r w:rsidDel="00000000" w:rsidR="00000000" w:rsidRPr="00000000">
        <w:rPr>
          <w:i w:val="1"/>
          <w:sz w:val="18"/>
          <w:szCs w:val="18"/>
          <w:rtl w:val="0"/>
        </w:rPr>
        <w:t xml:space="preserve">(за възстановяване на сумата)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Подпис на потребителя</w:t>
      </w:r>
      <w:r w:rsidDel="00000000" w:rsidR="00000000" w:rsidRPr="00000000">
        <w:rPr>
          <w:rtl w:val="0"/>
        </w:rPr>
        <w:t xml:space="preserve"> .............................                    </w:t>
      </w:r>
      <w:r w:rsidDel="00000000" w:rsidR="00000000" w:rsidRPr="00000000">
        <w:rPr>
          <w:b w:val="1"/>
          <w:rtl w:val="0"/>
        </w:rPr>
        <w:t xml:space="preserve">Дата:</w:t>
      </w:r>
      <w:r w:rsidDel="00000000" w:rsidR="00000000" w:rsidRPr="00000000">
        <w:rPr>
          <w:rtl w:val="0"/>
        </w:rPr>
        <w:t xml:space="preserve"> ........................................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(само, ако този формуляр е на хартия)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 Съгласно чл. 55, ал. 1 от Закона за защита на потребителите, имате право да се откажете от договора в срок до 14 календарни дни, считано от датата на получаване на стоката, без да посочвате причина за това. Всички преки разходи за връщане на стоката са за сметка на потребителя!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